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2" w:rsidRDefault="001476D2" w:rsidP="001476D2">
      <w:pPr>
        <w:pBdr>
          <w:bottom w:val="single" w:sz="12" w:space="1" w:color="auto"/>
        </w:pBdr>
        <w:jc w:val="center"/>
        <w:rPr>
          <w:rFonts w:ascii="Palatino Linotype" w:hAnsi="Palatino Linotype" w:cs="Palatino Linotyp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-564515</wp:posOffset>
            </wp:positionV>
            <wp:extent cx="807720" cy="1031240"/>
            <wp:effectExtent l="19050" t="0" r="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6D2" w:rsidRDefault="001476D2" w:rsidP="001476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1476D2" w:rsidRDefault="001476D2" w:rsidP="0014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1476D2" w:rsidRDefault="001476D2" w:rsidP="001476D2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1476D2" w:rsidRDefault="00CC456C" w:rsidP="0014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2F6">
        <w:rPr>
          <w:rFonts w:ascii="Times New Roman" w:hAnsi="Times New Roman" w:cs="Times New Roman"/>
          <w:sz w:val="28"/>
          <w:szCs w:val="28"/>
        </w:rPr>
        <w:t>3</w:t>
      </w:r>
      <w:r w:rsidR="005A3D11">
        <w:rPr>
          <w:rFonts w:ascii="Times New Roman" w:hAnsi="Times New Roman" w:cs="Times New Roman"/>
          <w:sz w:val="28"/>
          <w:szCs w:val="28"/>
        </w:rPr>
        <w:t xml:space="preserve"> </w:t>
      </w:r>
      <w:r w:rsidR="00E252F6">
        <w:rPr>
          <w:rFonts w:ascii="Times New Roman" w:hAnsi="Times New Roman" w:cs="Times New Roman"/>
          <w:sz w:val="28"/>
          <w:szCs w:val="28"/>
        </w:rPr>
        <w:t>июня</w:t>
      </w:r>
      <w:r w:rsidR="005A3D11">
        <w:rPr>
          <w:rFonts w:ascii="Times New Roman" w:hAnsi="Times New Roman" w:cs="Times New Roman"/>
          <w:sz w:val="28"/>
          <w:szCs w:val="28"/>
        </w:rPr>
        <w:t xml:space="preserve">  2020</w:t>
      </w:r>
      <w:r w:rsidR="001476D2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B6338F">
        <w:rPr>
          <w:rFonts w:ascii="Times New Roman" w:hAnsi="Times New Roman" w:cs="Times New Roman"/>
          <w:sz w:val="28"/>
          <w:szCs w:val="28"/>
        </w:rPr>
        <w:t>39</w:t>
      </w:r>
      <w:r w:rsidR="001476D2">
        <w:rPr>
          <w:rFonts w:ascii="Times New Roman" w:hAnsi="Times New Roman" w:cs="Times New Roman"/>
          <w:sz w:val="28"/>
          <w:szCs w:val="28"/>
        </w:rPr>
        <w:t>-р</w:t>
      </w:r>
    </w:p>
    <w:p w:rsidR="001476D2" w:rsidRDefault="001476D2" w:rsidP="00147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п.</w:t>
      </w:r>
      <w:r w:rsidR="006F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Локомотивный</w:t>
      </w:r>
    </w:p>
    <w:p w:rsidR="001476D2" w:rsidRDefault="001476D2" w:rsidP="001476D2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F0A45" w:rsidRDefault="001F0A45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1F0A45" w:rsidRDefault="001F0A45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 xml:space="preserve">Собрания депутатов Локомотивного </w:t>
      </w:r>
    </w:p>
    <w:p w:rsidR="001F0A45" w:rsidRDefault="001F0A45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 xml:space="preserve">городского округа от 27 апреля 2016 года </w:t>
      </w:r>
    </w:p>
    <w:p w:rsidR="001F0A45" w:rsidRDefault="001F0A45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 xml:space="preserve">№ 30-р «Об утверждении Порядка </w:t>
      </w:r>
    </w:p>
    <w:p w:rsidR="001F0A45" w:rsidRDefault="001F0A45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</w:t>
      </w:r>
    </w:p>
    <w:p w:rsidR="001F0A45" w:rsidRDefault="001F0A45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1F0A45" w:rsidRDefault="001F0A45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 xml:space="preserve"> Локомотивного городского округа»</w:t>
      </w:r>
    </w:p>
    <w:p w:rsidR="001476D2" w:rsidRPr="001F0A45" w:rsidRDefault="001476D2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45">
        <w:rPr>
          <w:rFonts w:ascii="Times New Roman" w:hAnsi="Times New Roman" w:cs="Times New Roman"/>
          <w:sz w:val="28"/>
          <w:szCs w:val="28"/>
        </w:rPr>
        <w:tab/>
      </w:r>
    </w:p>
    <w:p w:rsidR="001476D2" w:rsidRDefault="001476D2" w:rsidP="0014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A4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Собрание депутатов Локомотивного городского округа  РЕШАЕТ:</w:t>
      </w:r>
    </w:p>
    <w:p w:rsidR="001F0A45" w:rsidRDefault="001476D2" w:rsidP="005B452E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7EFC">
        <w:rPr>
          <w:sz w:val="28"/>
          <w:szCs w:val="28"/>
        </w:rPr>
        <w:t>1.</w:t>
      </w:r>
      <w:r w:rsidR="001F0A45" w:rsidRPr="001F0A45">
        <w:rPr>
          <w:sz w:val="28"/>
          <w:szCs w:val="28"/>
        </w:rPr>
        <w:t xml:space="preserve"> </w:t>
      </w:r>
      <w:r w:rsidR="001F0A45">
        <w:rPr>
          <w:sz w:val="28"/>
          <w:szCs w:val="28"/>
        </w:rPr>
        <w:t>Внести в Решение Собрания депутатов Локомотивного городского округа от 27 апреля 2016 года № 30-р «Об утверждении Порядка опубликования (обнародования) муниципальных правовых актов Локомотивного городского округа» следующие изменения:</w:t>
      </w:r>
    </w:p>
    <w:p w:rsidR="001476D2" w:rsidRPr="00B87EFC" w:rsidRDefault="001F0A45" w:rsidP="005B452E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D0C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9F6D0C">
        <w:rPr>
          <w:sz w:val="28"/>
          <w:szCs w:val="28"/>
        </w:rPr>
        <w:t>е</w:t>
      </w:r>
      <w:r>
        <w:rPr>
          <w:sz w:val="28"/>
          <w:szCs w:val="28"/>
        </w:rPr>
        <w:t xml:space="preserve"> 8 </w:t>
      </w:r>
      <w:r w:rsidR="009F6D0C">
        <w:rPr>
          <w:sz w:val="28"/>
          <w:szCs w:val="28"/>
        </w:rPr>
        <w:t>«Порядка опубликования (обнародования) муниципальных правовых актов Локомотивного городского округа» вместо</w:t>
      </w:r>
      <w:r>
        <w:rPr>
          <w:sz w:val="28"/>
          <w:szCs w:val="28"/>
        </w:rPr>
        <w:t xml:space="preserve"> слова </w:t>
      </w:r>
      <w:r w:rsidR="009F6D0C">
        <w:rPr>
          <w:sz w:val="28"/>
          <w:szCs w:val="28"/>
        </w:rPr>
        <w:t>«</w:t>
      </w:r>
      <w:r>
        <w:rPr>
          <w:sz w:val="28"/>
          <w:szCs w:val="28"/>
        </w:rPr>
        <w:t>через 15 дней</w:t>
      </w:r>
      <w:r w:rsidR="009F6D0C">
        <w:rPr>
          <w:sz w:val="28"/>
          <w:szCs w:val="28"/>
        </w:rPr>
        <w:t>»</w:t>
      </w:r>
      <w:r>
        <w:rPr>
          <w:sz w:val="28"/>
          <w:szCs w:val="28"/>
        </w:rPr>
        <w:t xml:space="preserve">, читать </w:t>
      </w:r>
      <w:r w:rsidR="009F6D0C">
        <w:rPr>
          <w:sz w:val="28"/>
          <w:szCs w:val="28"/>
        </w:rPr>
        <w:t>«</w:t>
      </w:r>
      <w:r>
        <w:rPr>
          <w:sz w:val="28"/>
          <w:szCs w:val="28"/>
        </w:rPr>
        <w:t>через 30 дней</w:t>
      </w:r>
      <w:r w:rsidR="009F6D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76D2" w:rsidRPr="00B87EFC" w:rsidRDefault="001476D2" w:rsidP="001476D2">
      <w:pPr>
        <w:tabs>
          <w:tab w:val="left" w:pos="7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D2" w:rsidRDefault="001476D2" w:rsidP="001476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1476D2" w:rsidRDefault="001476D2" w:rsidP="0014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9E" w:rsidRPr="0097459E" w:rsidRDefault="0097459E" w:rsidP="00974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459E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подписания и подлежит официальному опубликованию в газете «Луч Локомотивного».</w:t>
      </w:r>
    </w:p>
    <w:p w:rsidR="001476D2" w:rsidRDefault="001476D2" w:rsidP="009F6D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D2" w:rsidRDefault="001476D2" w:rsidP="0014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76D2" w:rsidRDefault="001476D2" w:rsidP="0014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                                             А.М. Мордвинов</w:t>
      </w:r>
    </w:p>
    <w:p w:rsidR="006147ED" w:rsidRDefault="006147ED" w:rsidP="00B87EFC">
      <w:pPr>
        <w:rPr>
          <w:sz w:val="28"/>
        </w:rPr>
      </w:pPr>
    </w:p>
    <w:sectPr w:rsidR="006147ED" w:rsidSect="00B9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BAA"/>
    <w:multiLevelType w:val="hybridMultilevel"/>
    <w:tmpl w:val="BB567802"/>
    <w:lvl w:ilvl="0" w:tplc="7060AD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CEA5165"/>
    <w:multiLevelType w:val="hybridMultilevel"/>
    <w:tmpl w:val="88406468"/>
    <w:lvl w:ilvl="0" w:tplc="8810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32B0"/>
    <w:multiLevelType w:val="hybridMultilevel"/>
    <w:tmpl w:val="6BB6C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264EF"/>
    <w:multiLevelType w:val="hybridMultilevel"/>
    <w:tmpl w:val="E95C27A6"/>
    <w:lvl w:ilvl="0" w:tplc="8810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3138A"/>
    <w:multiLevelType w:val="hybridMultilevel"/>
    <w:tmpl w:val="8876BEDA"/>
    <w:lvl w:ilvl="0" w:tplc="8810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6D2"/>
    <w:rsid w:val="000900C3"/>
    <w:rsid w:val="000F1C42"/>
    <w:rsid w:val="001146EA"/>
    <w:rsid w:val="001476D2"/>
    <w:rsid w:val="001D3192"/>
    <w:rsid w:val="001F0A45"/>
    <w:rsid w:val="00234E78"/>
    <w:rsid w:val="00250BBF"/>
    <w:rsid w:val="00276689"/>
    <w:rsid w:val="00305E5D"/>
    <w:rsid w:val="00344970"/>
    <w:rsid w:val="00366737"/>
    <w:rsid w:val="003910EF"/>
    <w:rsid w:val="003C62E9"/>
    <w:rsid w:val="005A3D11"/>
    <w:rsid w:val="005B452E"/>
    <w:rsid w:val="006147ED"/>
    <w:rsid w:val="006C1D5E"/>
    <w:rsid w:val="006D5E31"/>
    <w:rsid w:val="006F3648"/>
    <w:rsid w:val="0072615C"/>
    <w:rsid w:val="0076043D"/>
    <w:rsid w:val="00767122"/>
    <w:rsid w:val="0082518E"/>
    <w:rsid w:val="008804D2"/>
    <w:rsid w:val="008B360F"/>
    <w:rsid w:val="00944CE8"/>
    <w:rsid w:val="0097459E"/>
    <w:rsid w:val="00976457"/>
    <w:rsid w:val="009F6D0C"/>
    <w:rsid w:val="00B31CF3"/>
    <w:rsid w:val="00B6338F"/>
    <w:rsid w:val="00B648B7"/>
    <w:rsid w:val="00B87EFC"/>
    <w:rsid w:val="00B917F5"/>
    <w:rsid w:val="00BC0D88"/>
    <w:rsid w:val="00BF5E69"/>
    <w:rsid w:val="00C81980"/>
    <w:rsid w:val="00CC456C"/>
    <w:rsid w:val="00D0011E"/>
    <w:rsid w:val="00D133F4"/>
    <w:rsid w:val="00DC5BD2"/>
    <w:rsid w:val="00DC6F72"/>
    <w:rsid w:val="00DD40B2"/>
    <w:rsid w:val="00DE120D"/>
    <w:rsid w:val="00E252F6"/>
    <w:rsid w:val="00FA6367"/>
    <w:rsid w:val="00FE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4"/>
  </w:style>
  <w:style w:type="paragraph" w:styleId="1">
    <w:name w:val="heading 1"/>
    <w:basedOn w:val="a"/>
    <w:link w:val="10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47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47ED"/>
  </w:style>
  <w:style w:type="paragraph" w:styleId="2">
    <w:name w:val="Body Text First Indent 2"/>
    <w:basedOn w:val="ac"/>
    <w:link w:val="20"/>
    <w:rsid w:val="006147E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Красная строка 2 Знак"/>
    <w:basedOn w:val="ad"/>
    <w:link w:val="2"/>
    <w:rsid w:val="006147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614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45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basedOn w:val="a"/>
    <w:next w:val="aa"/>
    <w:uiPriority w:val="99"/>
    <w:rsid w:val="00BF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1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2020-06-22T09:26:00Z</cp:lastPrinted>
  <dcterms:created xsi:type="dcterms:W3CDTF">2020-06-22T09:17:00Z</dcterms:created>
  <dcterms:modified xsi:type="dcterms:W3CDTF">2020-06-22T09:31:00Z</dcterms:modified>
</cp:coreProperties>
</file>